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58E5" w14:textId="77777777" w:rsidR="008A53BF" w:rsidRPr="0090349D" w:rsidRDefault="008A53BF" w:rsidP="008A53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B694244" wp14:editId="601FD915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21851" w14:textId="77777777" w:rsidR="008A53BF" w:rsidRPr="0090349D" w:rsidRDefault="008A53BF" w:rsidP="008A53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59ABAE12" w14:textId="77777777" w:rsidR="008A53BF" w:rsidRPr="0090349D" w:rsidRDefault="008A53BF" w:rsidP="008A53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2A41CFCB" w14:textId="77777777" w:rsidR="008A53BF" w:rsidRPr="0090349D" w:rsidRDefault="008A53BF" w:rsidP="008A53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39CD5DC3" w14:textId="77777777" w:rsidR="008A53BF" w:rsidRPr="0090349D" w:rsidRDefault="008A53BF" w:rsidP="008A53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692D277" w14:textId="77777777" w:rsidR="008A53BF" w:rsidRPr="00EB1030" w:rsidRDefault="006401E4" w:rsidP="008A53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8A53BF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59C7532C" w14:textId="77777777" w:rsidR="00B80782" w:rsidRPr="0004747B" w:rsidRDefault="00B80782" w:rsidP="00B8078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ECE9F6B" w14:textId="77777777" w:rsidR="00B80782" w:rsidRDefault="00B80782" w:rsidP="00B8078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november 24</w:t>
      </w:r>
      <w:r w:rsidRPr="0004747B">
        <w:rPr>
          <w:rFonts w:ascii="Times New Roman" w:hAnsi="Times New Roman" w:cs="Times New Roman"/>
          <w:b/>
          <w:bCs/>
        </w:rPr>
        <w:t xml:space="preserve">-i rendes ülésére </w:t>
      </w:r>
    </w:p>
    <w:p w14:paraId="67C69CF1" w14:textId="77777777" w:rsidR="00B80782" w:rsidRDefault="00B80782" w:rsidP="00B8078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0782" w14:paraId="13EF44F3" w14:textId="77777777" w:rsidTr="00491FC3">
        <w:tc>
          <w:tcPr>
            <w:tcW w:w="10456" w:type="dxa"/>
          </w:tcPr>
          <w:p w14:paraId="43BFA191" w14:textId="3FFBAA7F" w:rsidR="00B80782" w:rsidRDefault="00B80782" w:rsidP="00B807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4B9BCDBB" w14:textId="77777777" w:rsidR="00B80782" w:rsidRPr="0091266A" w:rsidRDefault="00B80782" w:rsidP="00B80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66A">
              <w:rPr>
                <w:rFonts w:ascii="Times New Roman" w:hAnsi="Times New Roman" w:cs="Times New Roman"/>
                <w:b/>
              </w:rPr>
              <w:t xml:space="preserve">A polgármester </w:t>
            </w:r>
            <w:r>
              <w:rPr>
                <w:rFonts w:ascii="Times New Roman" w:hAnsi="Times New Roman" w:cs="Times New Roman"/>
                <w:b/>
              </w:rPr>
              <w:t>munkájának értékelése</w:t>
            </w:r>
          </w:p>
          <w:p w14:paraId="12EC7272" w14:textId="77777777" w:rsidR="00B80782" w:rsidRDefault="00B80782" w:rsidP="00B807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D34E755" w14:textId="77777777" w:rsidR="00B80782" w:rsidRDefault="00B80782" w:rsidP="00B8078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19B858A" w14:textId="77777777" w:rsidR="00B80782" w:rsidRPr="0004747B" w:rsidRDefault="00B80782" w:rsidP="00B8078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5.11.24.</w:t>
      </w:r>
      <w:r w:rsidRPr="0004747B">
        <w:rPr>
          <w:rFonts w:ascii="Times New Roman" w:hAnsi="Times New Roman" w:cs="Times New Roman"/>
        </w:rPr>
        <w:t xml:space="preserve"> </w:t>
      </w:r>
    </w:p>
    <w:p w14:paraId="565EDAEB" w14:textId="77777777" w:rsidR="00B80782" w:rsidRPr="0004747B" w:rsidRDefault="00B80782" w:rsidP="00B80782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5A7026">
        <w:rPr>
          <w:rFonts w:ascii="Times New Roman" w:hAnsi="Times New Roman" w:cs="Times New Roman"/>
          <w:b/>
          <w:bCs/>
        </w:rPr>
        <w:t>Pénzügyi</w:t>
      </w:r>
      <w:r>
        <w:rPr>
          <w:rFonts w:ascii="Times New Roman" w:hAnsi="Times New Roman" w:cs="Times New Roman"/>
          <w:b/>
          <w:bCs/>
        </w:rPr>
        <w:t xml:space="preserve">, Településfejlesztési és Fenntarthatósági </w:t>
      </w:r>
      <w:r w:rsidRPr="005A7026">
        <w:rPr>
          <w:rFonts w:ascii="Times New Roman" w:hAnsi="Times New Roman" w:cs="Times New Roman"/>
          <w:b/>
          <w:bCs/>
        </w:rPr>
        <w:t xml:space="preserve"> Bizottság</w:t>
      </w:r>
      <w:r>
        <w:rPr>
          <w:rFonts w:ascii="Times New Roman" w:hAnsi="Times New Roman" w:cs="Times New Roman"/>
          <w:b/>
          <w:bCs/>
        </w:rPr>
        <w:t>,</w:t>
      </w:r>
      <w:r w:rsidRPr="00266848">
        <w:rPr>
          <w:rFonts w:ascii="Times New Roman" w:hAnsi="Times New Roman" w:cs="Times New Roman"/>
          <w:b/>
          <w:bCs/>
        </w:rPr>
        <w:t xml:space="preserve"> </w:t>
      </w:r>
      <w:r w:rsidRPr="0004747B">
        <w:rPr>
          <w:rFonts w:ascii="Times New Roman" w:hAnsi="Times New Roman" w:cs="Times New Roman"/>
          <w:b/>
          <w:bCs/>
        </w:rPr>
        <w:t>Képviselő-testület</w:t>
      </w:r>
      <w:r>
        <w:rPr>
          <w:rFonts w:ascii="Times New Roman" w:hAnsi="Times New Roman" w:cs="Times New Roman"/>
        </w:rPr>
        <w:t>,</w:t>
      </w:r>
    </w:p>
    <w:p w14:paraId="100156C5" w14:textId="0BF940B1" w:rsidR="00B80782" w:rsidRPr="00E14550" w:rsidRDefault="00B80782" w:rsidP="00B8078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B80782">
        <w:rPr>
          <w:rFonts w:ascii="Times New Roman" w:hAnsi="Times New Roman" w:cs="Times New Roman"/>
          <w:b/>
          <w:bCs/>
        </w:rPr>
        <w:t>Földvári Nagy László PTFB elnök</w:t>
      </w:r>
    </w:p>
    <w:p w14:paraId="1E6A7E8A" w14:textId="233DFB95" w:rsidR="00B80782" w:rsidRPr="0004747B" w:rsidRDefault="00B80782" w:rsidP="00B8078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6401E4" w:rsidRPr="00B80782">
        <w:rPr>
          <w:rFonts w:ascii="Times New Roman" w:hAnsi="Times New Roman" w:cs="Times New Roman"/>
          <w:b/>
          <w:bCs/>
        </w:rPr>
        <w:t>Földvári Nagy László PTFB elnök</w:t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768525BB" w14:textId="77777777" w:rsidR="00B80782" w:rsidRPr="0004747B" w:rsidRDefault="00B80782" w:rsidP="00B8078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6D058093" w14:textId="77777777" w:rsidR="00B80782" w:rsidRPr="0004747B" w:rsidRDefault="00B80782" w:rsidP="00B8078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  <w:u w:val="single"/>
        </w:rPr>
        <w:t>rendes /</w:t>
      </w:r>
      <w:r w:rsidRPr="0004747B">
        <w:rPr>
          <w:rFonts w:ascii="Times New Roman" w:hAnsi="Times New Roman" w:cs="Times New Roman"/>
        </w:rPr>
        <w:t xml:space="preserve"> rendkívüli</w:t>
      </w:r>
    </w:p>
    <w:p w14:paraId="07227B2C" w14:textId="77777777" w:rsidR="00B80782" w:rsidRPr="0004747B" w:rsidRDefault="00B80782" w:rsidP="00B8078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50DBEC86" w14:textId="77777777" w:rsidR="00B80782" w:rsidRPr="0004747B" w:rsidRDefault="00B80782" w:rsidP="00B8078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200DAA99" w14:textId="77777777" w:rsidR="00B80782" w:rsidRDefault="00B80782" w:rsidP="00B80782">
      <w:pPr>
        <w:jc w:val="both"/>
        <w:rPr>
          <w:rFonts w:ascii="Times New Roman" w:hAnsi="Times New Roman" w:cs="Times New Roman"/>
          <w:b/>
        </w:rPr>
      </w:pPr>
    </w:p>
    <w:p w14:paraId="475661DC" w14:textId="77777777" w:rsidR="00B80782" w:rsidRPr="00A97C96" w:rsidRDefault="00B80782" w:rsidP="00B80782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57F50A30" w14:textId="77777777" w:rsidR="00B80782" w:rsidRPr="00207B20" w:rsidRDefault="00B80782" w:rsidP="00B80782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2. JOGSZABÁLYI HIVATKOZÁSOK:  </w:t>
      </w:r>
    </w:p>
    <w:p w14:paraId="6E94C866" w14:textId="77777777" w:rsidR="00B80782" w:rsidRPr="00EE281B" w:rsidRDefault="00B80782" w:rsidP="00B80782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KÖLTSÉGKIHATÁSOK ÉS EGYÉB SZÜKSÉGES FELTÉTELEK, ILLETVE MEGTEREMTÉSÜK, JAVASOLT 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Cs/>
        </w:rPr>
        <w:t>K</w:t>
      </w:r>
      <w:r w:rsidRPr="00800B1A">
        <w:rPr>
          <w:rFonts w:ascii="Times New Roman" w:hAnsi="Times New Roman" w:cs="Times New Roman"/>
          <w:bCs/>
        </w:rPr>
        <w:t>öltségvetési források</w:t>
      </w:r>
    </w:p>
    <w:p w14:paraId="5CD8DFA6" w14:textId="77777777" w:rsidR="00B80782" w:rsidRPr="003C73BE" w:rsidRDefault="00B80782" w:rsidP="00B80782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452FE740" w14:textId="75079C14" w:rsidR="00B80782" w:rsidRPr="00B80782" w:rsidRDefault="00B80782" w:rsidP="00B80782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>:</w:t>
      </w:r>
    </w:p>
    <w:p w14:paraId="65B012A1" w14:textId="739792B3" w:rsidR="00830B2A" w:rsidRDefault="00B80782" w:rsidP="00830B2A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30B2A" w:rsidRPr="00F20C29">
        <w:rPr>
          <w:sz w:val="22"/>
          <w:szCs w:val="22"/>
        </w:rPr>
        <w:t xml:space="preserve"> polgármesteri feladat igen nagy felelősség, </w:t>
      </w:r>
      <w:r w:rsidR="00213119">
        <w:rPr>
          <w:sz w:val="22"/>
          <w:szCs w:val="22"/>
        </w:rPr>
        <w:t>közel ötezer</w:t>
      </w:r>
      <w:r w:rsidR="00830B2A" w:rsidRPr="00F20C29">
        <w:rPr>
          <w:sz w:val="22"/>
          <w:szCs w:val="22"/>
        </w:rPr>
        <w:t xml:space="preserve"> ember mindennapjai, életének minősége függ a munkájától.</w:t>
      </w:r>
    </w:p>
    <w:p w14:paraId="2EC7A479" w14:textId="33A1F484" w:rsidR="00830B2A" w:rsidRDefault="00830B2A" w:rsidP="00830B2A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F20C29">
        <w:rPr>
          <w:sz w:val="22"/>
          <w:szCs w:val="22"/>
        </w:rPr>
        <w:t>Településünk mindennapjai rendben, számottevő nehézségek és fennakadások nélkül zajlanak</w:t>
      </w:r>
      <w:r w:rsidR="00213119">
        <w:rPr>
          <w:sz w:val="22"/>
          <w:szCs w:val="22"/>
        </w:rPr>
        <w:t xml:space="preserve">, </w:t>
      </w:r>
      <w:r w:rsidRPr="00F20C29">
        <w:rPr>
          <w:sz w:val="22"/>
          <w:szCs w:val="22"/>
        </w:rPr>
        <w:t>Telkiben nem jellemzőek az itt lakók életét tartósan kedvezőtlenül érintő fejlemények.</w:t>
      </w:r>
    </w:p>
    <w:p w14:paraId="07C4283D" w14:textId="580D54A7" w:rsidR="00213119" w:rsidRDefault="00213119" w:rsidP="00213119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213119">
        <w:rPr>
          <w:sz w:val="22"/>
          <w:szCs w:val="22"/>
        </w:rPr>
        <w:t>Telki költségvetése évek óta példamutatóan stabil.  Az átgondolt költségvetésnek és következetes gazdálkodásnak köszönhetően Telki mindennapi működéséhez szükséges források megbízhatóan rendelkezésre állnak. A felelős gazdálkodás következtében felhalmozódó beruházási tartalék fedezetet nyújt az infrastrukturális beruházások (pl. útépítések) megvalósításához.</w:t>
      </w:r>
    </w:p>
    <w:p w14:paraId="402CD7E7" w14:textId="477E6504" w:rsidR="00213119" w:rsidRPr="00213119" w:rsidRDefault="00213119" w:rsidP="00213119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213119">
        <w:rPr>
          <w:sz w:val="22"/>
          <w:szCs w:val="22"/>
        </w:rPr>
        <w:t>Telki, az egyre kedvezőtlenebb külső környezet ellenére is folyamatosan fejlődik.</w:t>
      </w:r>
      <w:r>
        <w:rPr>
          <w:sz w:val="22"/>
          <w:szCs w:val="22"/>
        </w:rPr>
        <w:t xml:space="preserve"> Az önkormányzat finanszírozási nehézségeiből a település lakossága viszonylag keveset érzékel. </w:t>
      </w:r>
      <w:r w:rsidRPr="0091266A">
        <w:rPr>
          <w:sz w:val="22"/>
          <w:szCs w:val="22"/>
        </w:rPr>
        <w:t xml:space="preserve">Telki működése </w:t>
      </w:r>
      <w:r>
        <w:rPr>
          <w:sz w:val="22"/>
          <w:szCs w:val="22"/>
        </w:rPr>
        <w:t>továbbra is kiegyensúlyozott</w:t>
      </w:r>
      <w:r w:rsidRPr="0091266A">
        <w:rPr>
          <w:sz w:val="22"/>
          <w:szCs w:val="22"/>
        </w:rPr>
        <w:t xml:space="preserve">, ami jelentős részben a polgármester </w:t>
      </w:r>
      <w:r>
        <w:rPr>
          <w:sz w:val="22"/>
          <w:szCs w:val="22"/>
        </w:rPr>
        <w:t xml:space="preserve">és </w:t>
      </w:r>
      <w:r w:rsidRPr="00213119">
        <w:rPr>
          <w:sz w:val="22"/>
          <w:szCs w:val="22"/>
        </w:rPr>
        <w:t>a polgármesteri hivatal lelkiismeretes munkáját dicséri</w:t>
      </w:r>
      <w:r w:rsidRPr="0091266A">
        <w:rPr>
          <w:sz w:val="22"/>
          <w:szCs w:val="22"/>
        </w:rPr>
        <w:t>.</w:t>
      </w:r>
    </w:p>
    <w:p w14:paraId="3CD8178A" w14:textId="77777777" w:rsidR="00213119" w:rsidRDefault="00213119" w:rsidP="00830B2A">
      <w:pPr>
        <w:spacing w:after="0" w:line="240" w:lineRule="auto"/>
        <w:jc w:val="both"/>
        <w:rPr>
          <w:rFonts w:ascii="Times New Roman" w:hAnsi="Times New Roman"/>
        </w:rPr>
      </w:pPr>
    </w:p>
    <w:p w14:paraId="7DCAE71B" w14:textId="77777777" w:rsidR="00213119" w:rsidRDefault="00830B2A" w:rsidP="00830B2A">
      <w:pPr>
        <w:spacing w:after="0" w:line="240" w:lineRule="auto"/>
        <w:jc w:val="both"/>
        <w:rPr>
          <w:rFonts w:ascii="Times New Roman" w:hAnsi="Times New Roman"/>
        </w:rPr>
      </w:pPr>
      <w:r w:rsidRPr="0091266A">
        <w:rPr>
          <w:rFonts w:ascii="Times New Roman" w:hAnsi="Times New Roman"/>
        </w:rPr>
        <w:t>Telki, 202</w:t>
      </w:r>
      <w:r w:rsidR="00213119">
        <w:rPr>
          <w:rFonts w:ascii="Times New Roman" w:hAnsi="Times New Roman"/>
        </w:rPr>
        <w:t>5</w:t>
      </w:r>
      <w:r w:rsidRPr="0091266A">
        <w:rPr>
          <w:rFonts w:ascii="Times New Roman" w:hAnsi="Times New Roman"/>
        </w:rPr>
        <w:t xml:space="preserve">. </w:t>
      </w:r>
      <w:r w:rsidR="00D21070">
        <w:rPr>
          <w:rFonts w:ascii="Times New Roman" w:hAnsi="Times New Roman"/>
        </w:rPr>
        <w:t>november1</w:t>
      </w:r>
      <w:r w:rsidR="00213119">
        <w:rPr>
          <w:rFonts w:ascii="Times New Roman" w:hAnsi="Times New Roman"/>
        </w:rPr>
        <w:t>2</w:t>
      </w:r>
      <w:r w:rsidRPr="0091266A">
        <w:rPr>
          <w:rFonts w:ascii="Times New Roman" w:hAnsi="Times New Roman"/>
        </w:rPr>
        <w:t>.</w:t>
      </w:r>
      <w:r w:rsidRPr="0091266A">
        <w:rPr>
          <w:rFonts w:ascii="Times New Roman" w:hAnsi="Times New Roman"/>
        </w:rPr>
        <w:tab/>
      </w:r>
      <w:r w:rsidRPr="0091266A">
        <w:rPr>
          <w:rFonts w:ascii="Times New Roman" w:hAnsi="Times New Roman"/>
        </w:rPr>
        <w:tab/>
      </w:r>
      <w:r w:rsidRPr="0091266A">
        <w:rPr>
          <w:rFonts w:ascii="Times New Roman" w:hAnsi="Times New Roman"/>
        </w:rPr>
        <w:tab/>
      </w:r>
      <w:r w:rsidRPr="0091266A">
        <w:rPr>
          <w:rFonts w:ascii="Times New Roman" w:hAnsi="Times New Roman"/>
        </w:rPr>
        <w:tab/>
      </w:r>
      <w:r w:rsidRPr="0091266A">
        <w:rPr>
          <w:rFonts w:ascii="Times New Roman" w:hAnsi="Times New Roman"/>
        </w:rPr>
        <w:tab/>
      </w:r>
      <w:r w:rsidRPr="0091266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7D8E9ED" w14:textId="4F39F723" w:rsidR="00830B2A" w:rsidRDefault="00830B2A" w:rsidP="00830B2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792D83B" w14:textId="77777777" w:rsidR="00830B2A" w:rsidRPr="0091266A" w:rsidRDefault="00830B2A" w:rsidP="00830B2A">
      <w:pPr>
        <w:spacing w:after="0" w:line="240" w:lineRule="auto"/>
        <w:ind w:left="7080" w:firstLine="708"/>
        <w:jc w:val="both"/>
        <w:rPr>
          <w:rFonts w:ascii="Times New Roman" w:hAnsi="Times New Roman"/>
        </w:rPr>
      </w:pPr>
      <w:r w:rsidRPr="0091266A">
        <w:rPr>
          <w:rFonts w:ascii="Times New Roman" w:hAnsi="Times New Roman"/>
        </w:rPr>
        <w:t>Dr. Földvári-Nagy László</w:t>
      </w:r>
    </w:p>
    <w:p w14:paraId="477E0C93" w14:textId="77777777" w:rsidR="00830B2A" w:rsidRPr="0091266A" w:rsidRDefault="00830B2A" w:rsidP="00830B2A">
      <w:pPr>
        <w:spacing w:after="0" w:line="240" w:lineRule="auto"/>
        <w:ind w:left="6372" w:firstLine="708"/>
        <w:jc w:val="center"/>
        <w:rPr>
          <w:rFonts w:ascii="Times New Roman" w:hAnsi="Times New Roman"/>
        </w:rPr>
      </w:pPr>
      <w:r w:rsidRPr="0091266A">
        <w:rPr>
          <w:rFonts w:ascii="Times New Roman" w:hAnsi="Times New Roman"/>
        </w:rPr>
        <w:t>Bizottság elnöke</w:t>
      </w:r>
    </w:p>
    <w:p w14:paraId="49B545A2" w14:textId="77777777" w:rsidR="00830B2A" w:rsidRDefault="00830B2A" w:rsidP="00213119">
      <w:pPr>
        <w:spacing w:after="0"/>
        <w:rPr>
          <w:rFonts w:ascii="Times New Roman" w:hAnsi="Times New Roman"/>
          <w:b/>
        </w:rPr>
      </w:pPr>
    </w:p>
    <w:p w14:paraId="630072E7" w14:textId="77777777" w:rsidR="00213119" w:rsidRDefault="00213119" w:rsidP="00213119">
      <w:pPr>
        <w:spacing w:after="0"/>
        <w:rPr>
          <w:rFonts w:ascii="Times New Roman" w:hAnsi="Times New Roman"/>
          <w:b/>
        </w:rPr>
      </w:pPr>
    </w:p>
    <w:sectPr w:rsidR="00213119" w:rsidSect="00324E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554C9"/>
    <w:multiLevelType w:val="hybridMultilevel"/>
    <w:tmpl w:val="5100C9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30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3E"/>
    <w:rsid w:val="000230A7"/>
    <w:rsid w:val="00027368"/>
    <w:rsid w:val="000307DE"/>
    <w:rsid w:val="00030E29"/>
    <w:rsid w:val="00041ADE"/>
    <w:rsid w:val="000621E8"/>
    <w:rsid w:val="00070D8F"/>
    <w:rsid w:val="000D37BA"/>
    <w:rsid w:val="00117031"/>
    <w:rsid w:val="001274CE"/>
    <w:rsid w:val="001326C6"/>
    <w:rsid w:val="00143AFD"/>
    <w:rsid w:val="001451B5"/>
    <w:rsid w:val="00183B0E"/>
    <w:rsid w:val="00192FFF"/>
    <w:rsid w:val="001A254F"/>
    <w:rsid w:val="001A34DA"/>
    <w:rsid w:val="001E7673"/>
    <w:rsid w:val="00213119"/>
    <w:rsid w:val="00214530"/>
    <w:rsid w:val="00215E48"/>
    <w:rsid w:val="00227AB7"/>
    <w:rsid w:val="0023075A"/>
    <w:rsid w:val="00251898"/>
    <w:rsid w:val="00262EEF"/>
    <w:rsid w:val="00272520"/>
    <w:rsid w:val="00280EBD"/>
    <w:rsid w:val="002854AC"/>
    <w:rsid w:val="00293105"/>
    <w:rsid w:val="002B0663"/>
    <w:rsid w:val="002C4790"/>
    <w:rsid w:val="002E0399"/>
    <w:rsid w:val="002F35E8"/>
    <w:rsid w:val="00305786"/>
    <w:rsid w:val="00324E3E"/>
    <w:rsid w:val="00327C60"/>
    <w:rsid w:val="00335680"/>
    <w:rsid w:val="003368BD"/>
    <w:rsid w:val="0038126E"/>
    <w:rsid w:val="003830BC"/>
    <w:rsid w:val="003873C7"/>
    <w:rsid w:val="003D4AD2"/>
    <w:rsid w:val="00453146"/>
    <w:rsid w:val="004714A3"/>
    <w:rsid w:val="004B699B"/>
    <w:rsid w:val="004C6D93"/>
    <w:rsid w:val="004E0474"/>
    <w:rsid w:val="004E6E8C"/>
    <w:rsid w:val="00503F8A"/>
    <w:rsid w:val="00544AB3"/>
    <w:rsid w:val="00546A54"/>
    <w:rsid w:val="005E3E9C"/>
    <w:rsid w:val="005E590A"/>
    <w:rsid w:val="00606F65"/>
    <w:rsid w:val="00607987"/>
    <w:rsid w:val="006254ED"/>
    <w:rsid w:val="00626EB9"/>
    <w:rsid w:val="006376D8"/>
    <w:rsid w:val="006401E4"/>
    <w:rsid w:val="0064274B"/>
    <w:rsid w:val="00667301"/>
    <w:rsid w:val="0067112F"/>
    <w:rsid w:val="00691916"/>
    <w:rsid w:val="006B1E79"/>
    <w:rsid w:val="006B4AF9"/>
    <w:rsid w:val="006B712F"/>
    <w:rsid w:val="006B79E7"/>
    <w:rsid w:val="006C3086"/>
    <w:rsid w:val="006C4101"/>
    <w:rsid w:val="006D1D59"/>
    <w:rsid w:val="00711A5A"/>
    <w:rsid w:val="00716426"/>
    <w:rsid w:val="00734BDF"/>
    <w:rsid w:val="0078195E"/>
    <w:rsid w:val="007A3B20"/>
    <w:rsid w:val="007D1D19"/>
    <w:rsid w:val="007F76DB"/>
    <w:rsid w:val="0080766E"/>
    <w:rsid w:val="00830B2A"/>
    <w:rsid w:val="0085309B"/>
    <w:rsid w:val="008561B8"/>
    <w:rsid w:val="008A53BF"/>
    <w:rsid w:val="008B563F"/>
    <w:rsid w:val="008C5FCB"/>
    <w:rsid w:val="008F1B7A"/>
    <w:rsid w:val="008F3723"/>
    <w:rsid w:val="00915FFB"/>
    <w:rsid w:val="00930116"/>
    <w:rsid w:val="00935ECA"/>
    <w:rsid w:val="00947E2E"/>
    <w:rsid w:val="009845F6"/>
    <w:rsid w:val="009F21C2"/>
    <w:rsid w:val="00A22B4A"/>
    <w:rsid w:val="00A306DE"/>
    <w:rsid w:val="00A367E2"/>
    <w:rsid w:val="00A76872"/>
    <w:rsid w:val="00A90359"/>
    <w:rsid w:val="00AB1F86"/>
    <w:rsid w:val="00B23865"/>
    <w:rsid w:val="00B32213"/>
    <w:rsid w:val="00B458E5"/>
    <w:rsid w:val="00B53BD8"/>
    <w:rsid w:val="00B80782"/>
    <w:rsid w:val="00B877B0"/>
    <w:rsid w:val="00C140F7"/>
    <w:rsid w:val="00C52E65"/>
    <w:rsid w:val="00C57BDA"/>
    <w:rsid w:val="00C77976"/>
    <w:rsid w:val="00C90098"/>
    <w:rsid w:val="00CA0948"/>
    <w:rsid w:val="00CD670E"/>
    <w:rsid w:val="00CD7A2C"/>
    <w:rsid w:val="00CE3246"/>
    <w:rsid w:val="00CE4C01"/>
    <w:rsid w:val="00D06B2F"/>
    <w:rsid w:val="00D15343"/>
    <w:rsid w:val="00D21070"/>
    <w:rsid w:val="00D51A37"/>
    <w:rsid w:val="00D544EE"/>
    <w:rsid w:val="00D7350D"/>
    <w:rsid w:val="00DD2C00"/>
    <w:rsid w:val="00DE15BA"/>
    <w:rsid w:val="00DF7780"/>
    <w:rsid w:val="00E00495"/>
    <w:rsid w:val="00E04BAB"/>
    <w:rsid w:val="00E3729F"/>
    <w:rsid w:val="00E57F53"/>
    <w:rsid w:val="00ED60B0"/>
    <w:rsid w:val="00EE35A7"/>
    <w:rsid w:val="00F318D6"/>
    <w:rsid w:val="00F43610"/>
    <w:rsid w:val="00F56352"/>
    <w:rsid w:val="00F81C08"/>
    <w:rsid w:val="00F85AA4"/>
    <w:rsid w:val="00F91B45"/>
    <w:rsid w:val="00FB6BBD"/>
    <w:rsid w:val="00FC5C04"/>
    <w:rsid w:val="00FE11F9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3CB5"/>
  <w15:chartTrackingRefBased/>
  <w15:docId w15:val="{7EEE448D-C0E6-4C7D-ADF6-D7CEBA45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070D8F"/>
  </w:style>
  <w:style w:type="paragraph" w:customStyle="1" w:styleId="uj">
    <w:name w:val="uj"/>
    <w:basedOn w:val="Norml"/>
    <w:rsid w:val="0007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7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ED60B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aliases w:val="bekezdés1,Welt L,lista_2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99"/>
    <w:qFormat/>
    <w:rsid w:val="00305786"/>
    <w:pPr>
      <w:ind w:left="720"/>
      <w:contextualSpacing/>
    </w:pPr>
  </w:style>
  <w:style w:type="table" w:styleId="Rcsostblzat">
    <w:name w:val="Table Grid"/>
    <w:basedOn w:val="Normltblzat"/>
    <w:uiPriority w:val="59"/>
    <w:rsid w:val="008B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E3729F"/>
    <w:rPr>
      <w:color w:val="0563C1"/>
      <w:u w:val="single"/>
    </w:rPr>
  </w:style>
  <w:style w:type="character" w:customStyle="1" w:styleId="ListaszerbekezdsChar">
    <w:name w:val="Listaszerű bekezdés Char"/>
    <w:aliases w:val="bekezdés1 Char,Welt L Char,lista_2 Char,Bullet List Char,FooterText Char,numbered Char,Paragraphe de liste1 Char,Bulletr List Paragraph Char,列出段落 Char,列出段落1 Char,Listeafsnit1 Char,Parágrafo da Lista1 Char,List Paragraph2 Char"/>
    <w:link w:val="Listaszerbekezds"/>
    <w:uiPriority w:val="99"/>
    <w:qFormat/>
    <w:locked/>
    <w:rsid w:val="001A3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1E7B-8D1F-4139-B7AC-15CD15E4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4</cp:revision>
  <dcterms:created xsi:type="dcterms:W3CDTF">2025-11-12T11:15:00Z</dcterms:created>
  <dcterms:modified xsi:type="dcterms:W3CDTF">2025-11-12T12:18:00Z</dcterms:modified>
</cp:coreProperties>
</file>